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84" w:rsidRDefault="00860884" w:rsidP="00860884">
      <w:pPr>
        <w:pBdr>
          <w:bottom w:val="single" w:sz="6" w:space="1" w:color="auto"/>
        </w:pBdr>
        <w:jc w:val="right"/>
        <w:rPr>
          <w:rFonts w:cs="Aharoni"/>
          <w:b/>
          <w:sz w:val="48"/>
          <w:szCs w:val="48"/>
        </w:rPr>
      </w:pPr>
      <w:r w:rsidRPr="00860884">
        <w:rPr>
          <w:rFonts w:cs="Aharoni"/>
          <w:b/>
          <w:sz w:val="48"/>
          <w:szCs w:val="48"/>
        </w:rPr>
        <w:t>Butternut/</w:t>
      </w:r>
      <w:proofErr w:type="spellStart"/>
      <w:r w:rsidRPr="00860884">
        <w:rPr>
          <w:rFonts w:cs="Aharoni"/>
          <w:b/>
          <w:sz w:val="48"/>
          <w:szCs w:val="48"/>
        </w:rPr>
        <w:t>Schnur</w:t>
      </w:r>
      <w:proofErr w:type="spellEnd"/>
      <w:r w:rsidRPr="00860884">
        <w:rPr>
          <w:rFonts w:cs="Aharoni"/>
          <w:b/>
          <w:sz w:val="48"/>
          <w:szCs w:val="48"/>
        </w:rPr>
        <w:t xml:space="preserve"> Lake Association</w:t>
      </w:r>
    </w:p>
    <w:p w:rsidR="00860884" w:rsidRDefault="00860884" w:rsidP="00860884">
      <w:pPr>
        <w:jc w:val="right"/>
        <w:rPr>
          <w:rFonts w:cs="Aharoni"/>
          <w:b/>
          <w:sz w:val="48"/>
          <w:szCs w:val="48"/>
        </w:rPr>
      </w:pPr>
    </w:p>
    <w:p w:rsidR="0006000C" w:rsidRDefault="0006000C" w:rsidP="00860884">
      <w:pPr>
        <w:jc w:val="center"/>
        <w:rPr>
          <w:rFonts w:cs="Aharoni"/>
          <w:b/>
          <w:sz w:val="28"/>
          <w:szCs w:val="28"/>
        </w:rPr>
      </w:pPr>
    </w:p>
    <w:p w:rsidR="00860884" w:rsidRDefault="002F0D56" w:rsidP="00860884">
      <w:pPr>
        <w:jc w:val="center"/>
        <w:rPr>
          <w:rFonts w:cs="Aharoni"/>
          <w:b/>
          <w:sz w:val="28"/>
          <w:szCs w:val="28"/>
        </w:rPr>
      </w:pPr>
      <w:r>
        <w:rPr>
          <w:rFonts w:cs="Aharoni"/>
          <w:b/>
          <w:sz w:val="28"/>
          <w:szCs w:val="28"/>
        </w:rPr>
        <w:t xml:space="preserve">Annual </w:t>
      </w:r>
      <w:r w:rsidR="00860884">
        <w:rPr>
          <w:rFonts w:cs="Aharoni"/>
          <w:b/>
          <w:sz w:val="28"/>
          <w:szCs w:val="28"/>
        </w:rPr>
        <w:t>Meeting Minutes</w:t>
      </w:r>
    </w:p>
    <w:p w:rsidR="0006000C" w:rsidRDefault="0006000C" w:rsidP="00860884">
      <w:pPr>
        <w:jc w:val="center"/>
        <w:rPr>
          <w:rFonts w:cs="Aharoni"/>
          <w:b/>
          <w:sz w:val="28"/>
          <w:szCs w:val="28"/>
        </w:rPr>
      </w:pPr>
    </w:p>
    <w:p w:rsidR="00860884" w:rsidRDefault="00860884" w:rsidP="00860884">
      <w:pPr>
        <w:jc w:val="both"/>
        <w:rPr>
          <w:rFonts w:cs="Aharoni"/>
          <w:b/>
          <w:sz w:val="28"/>
          <w:szCs w:val="28"/>
        </w:rPr>
      </w:pPr>
    </w:p>
    <w:p w:rsidR="00860884" w:rsidRDefault="00860884" w:rsidP="00860884">
      <w:pPr>
        <w:jc w:val="both"/>
        <w:rPr>
          <w:rFonts w:cs="Aharoni"/>
          <w:b/>
          <w:sz w:val="28"/>
          <w:szCs w:val="28"/>
        </w:rPr>
      </w:pPr>
      <w:r>
        <w:rPr>
          <w:rFonts w:cs="Aharoni"/>
          <w:b/>
          <w:sz w:val="28"/>
          <w:szCs w:val="28"/>
        </w:rPr>
        <w:t xml:space="preserve">The meeting was held on </w:t>
      </w:r>
      <w:r w:rsidR="002F0D56">
        <w:rPr>
          <w:rFonts w:cs="Aharoni"/>
          <w:b/>
          <w:sz w:val="28"/>
          <w:szCs w:val="28"/>
        </w:rPr>
        <w:t xml:space="preserve">September 5, 2015 at 12:00 noon at the American Legion Hall in the City of Park Falls, Wisconsin.  </w:t>
      </w:r>
      <w:r>
        <w:rPr>
          <w:rFonts w:cs="Aharoni"/>
          <w:b/>
          <w:sz w:val="28"/>
          <w:szCs w:val="28"/>
        </w:rPr>
        <w:t>Mee</w:t>
      </w:r>
      <w:r w:rsidR="00D50D2E">
        <w:rPr>
          <w:rFonts w:cs="Aharoni"/>
          <w:b/>
          <w:sz w:val="28"/>
          <w:szCs w:val="28"/>
        </w:rPr>
        <w:t xml:space="preserve">ting was called to order at </w:t>
      </w:r>
      <w:r w:rsidR="002F0D56">
        <w:rPr>
          <w:rFonts w:cs="Aharoni"/>
          <w:b/>
          <w:sz w:val="28"/>
          <w:szCs w:val="28"/>
        </w:rPr>
        <w:t>12:08</w:t>
      </w:r>
      <w:r>
        <w:rPr>
          <w:rFonts w:cs="Aharoni"/>
          <w:b/>
          <w:sz w:val="28"/>
          <w:szCs w:val="28"/>
        </w:rPr>
        <w:t>PM.</w:t>
      </w:r>
    </w:p>
    <w:p w:rsidR="00860884" w:rsidRDefault="00860884" w:rsidP="00860884">
      <w:pPr>
        <w:jc w:val="both"/>
        <w:rPr>
          <w:rFonts w:cs="Aharoni"/>
          <w:b/>
          <w:sz w:val="28"/>
          <w:szCs w:val="28"/>
        </w:rPr>
      </w:pPr>
    </w:p>
    <w:p w:rsidR="002F0D56" w:rsidRDefault="002F0D56" w:rsidP="00860884">
      <w:pPr>
        <w:jc w:val="both"/>
        <w:rPr>
          <w:sz w:val="28"/>
          <w:szCs w:val="28"/>
        </w:rPr>
      </w:pPr>
      <w:r>
        <w:rPr>
          <w:rFonts w:cs="Aharoni"/>
          <w:b/>
          <w:sz w:val="28"/>
          <w:szCs w:val="28"/>
        </w:rPr>
        <w:t xml:space="preserve">Board Member </w:t>
      </w:r>
      <w:r w:rsidR="00860884">
        <w:rPr>
          <w:rFonts w:cs="Aharoni"/>
          <w:b/>
          <w:sz w:val="28"/>
          <w:szCs w:val="28"/>
        </w:rPr>
        <w:t xml:space="preserve">Roll Call:    </w:t>
      </w:r>
      <w:r w:rsidR="00860884" w:rsidRPr="00860884">
        <w:rPr>
          <w:sz w:val="28"/>
          <w:szCs w:val="28"/>
        </w:rPr>
        <w:t xml:space="preserve">Dave Schmidt, Patty Flora, </w:t>
      </w:r>
      <w:r w:rsidR="00DD55BF">
        <w:rPr>
          <w:sz w:val="28"/>
          <w:szCs w:val="28"/>
        </w:rPr>
        <w:t xml:space="preserve">Dennis </w:t>
      </w:r>
      <w:proofErr w:type="spellStart"/>
      <w:r w:rsidR="00DD55BF">
        <w:rPr>
          <w:sz w:val="28"/>
          <w:szCs w:val="28"/>
        </w:rPr>
        <w:t>Stemen</w:t>
      </w:r>
      <w:proofErr w:type="spellEnd"/>
      <w:r w:rsidR="00860884" w:rsidRPr="00860884">
        <w:rPr>
          <w:sz w:val="28"/>
          <w:szCs w:val="28"/>
        </w:rPr>
        <w:t xml:space="preserve">, Randy Miller, </w:t>
      </w:r>
      <w:r w:rsidR="00FF1A5D">
        <w:rPr>
          <w:sz w:val="28"/>
          <w:szCs w:val="28"/>
        </w:rPr>
        <w:t xml:space="preserve">John </w:t>
      </w:r>
      <w:proofErr w:type="spellStart"/>
      <w:r w:rsidR="00FF1A5D">
        <w:rPr>
          <w:sz w:val="28"/>
          <w:szCs w:val="28"/>
        </w:rPr>
        <w:t>Halser</w:t>
      </w:r>
      <w:proofErr w:type="spellEnd"/>
      <w:r>
        <w:rPr>
          <w:sz w:val="28"/>
          <w:szCs w:val="28"/>
        </w:rPr>
        <w:t xml:space="preserve"> and Skip </w:t>
      </w:r>
      <w:proofErr w:type="spellStart"/>
      <w:r>
        <w:rPr>
          <w:sz w:val="28"/>
          <w:szCs w:val="28"/>
        </w:rPr>
        <w:t>Smmerfeldt</w:t>
      </w:r>
      <w:proofErr w:type="spellEnd"/>
      <w:r>
        <w:rPr>
          <w:sz w:val="28"/>
          <w:szCs w:val="28"/>
        </w:rPr>
        <w:t xml:space="preserve">.  Excused absences:  </w:t>
      </w:r>
      <w:r w:rsidR="00FF1A5D">
        <w:rPr>
          <w:sz w:val="28"/>
          <w:szCs w:val="28"/>
        </w:rPr>
        <w:t xml:space="preserve">Ron Schmidt and </w:t>
      </w:r>
      <w:r w:rsidR="00D50D2E">
        <w:rPr>
          <w:sz w:val="28"/>
          <w:szCs w:val="28"/>
        </w:rPr>
        <w:t>Doug Mueller</w:t>
      </w:r>
      <w:r w:rsidR="00DD55BF">
        <w:rPr>
          <w:sz w:val="28"/>
          <w:szCs w:val="28"/>
        </w:rPr>
        <w:t>.</w:t>
      </w:r>
      <w:r>
        <w:rPr>
          <w:sz w:val="28"/>
          <w:szCs w:val="28"/>
        </w:rPr>
        <w:t xml:space="preserve">  </w:t>
      </w:r>
    </w:p>
    <w:p w:rsidR="002F0D56" w:rsidRDefault="002F0D56" w:rsidP="00860884">
      <w:pPr>
        <w:jc w:val="both"/>
        <w:rPr>
          <w:sz w:val="28"/>
          <w:szCs w:val="28"/>
        </w:rPr>
      </w:pPr>
    </w:p>
    <w:p w:rsidR="002F0D56" w:rsidRDefault="002F0D56" w:rsidP="00860884">
      <w:pPr>
        <w:jc w:val="both"/>
        <w:rPr>
          <w:sz w:val="28"/>
          <w:szCs w:val="28"/>
        </w:rPr>
      </w:pPr>
      <w:r>
        <w:rPr>
          <w:b/>
          <w:sz w:val="28"/>
          <w:szCs w:val="28"/>
        </w:rPr>
        <w:t xml:space="preserve">Other Association Members </w:t>
      </w:r>
      <w:r>
        <w:rPr>
          <w:sz w:val="28"/>
          <w:szCs w:val="28"/>
        </w:rPr>
        <w:t xml:space="preserve">present included the following:  Bill </w:t>
      </w:r>
      <w:proofErr w:type="spellStart"/>
      <w:r>
        <w:rPr>
          <w:sz w:val="28"/>
          <w:szCs w:val="28"/>
        </w:rPr>
        <w:t>Trost</w:t>
      </w:r>
      <w:proofErr w:type="spellEnd"/>
      <w:r>
        <w:rPr>
          <w:sz w:val="28"/>
          <w:szCs w:val="28"/>
        </w:rPr>
        <w:t xml:space="preserve">; Bob &amp; Linda </w:t>
      </w:r>
      <w:proofErr w:type="spellStart"/>
      <w:r>
        <w:rPr>
          <w:sz w:val="28"/>
          <w:szCs w:val="28"/>
        </w:rPr>
        <w:t>Kopish</w:t>
      </w:r>
      <w:proofErr w:type="spellEnd"/>
      <w:r>
        <w:rPr>
          <w:sz w:val="28"/>
          <w:szCs w:val="28"/>
        </w:rPr>
        <w:t xml:space="preserve">; Ellen </w:t>
      </w:r>
      <w:proofErr w:type="spellStart"/>
      <w:r>
        <w:rPr>
          <w:sz w:val="28"/>
          <w:szCs w:val="28"/>
        </w:rPr>
        <w:t>Biertzer</w:t>
      </w:r>
      <w:proofErr w:type="spellEnd"/>
      <w:r>
        <w:rPr>
          <w:sz w:val="28"/>
          <w:szCs w:val="28"/>
        </w:rPr>
        <w:t xml:space="preserve">; Frank and Judy </w:t>
      </w:r>
      <w:proofErr w:type="spellStart"/>
      <w:r>
        <w:rPr>
          <w:sz w:val="28"/>
          <w:szCs w:val="28"/>
        </w:rPr>
        <w:t>Derezinski</w:t>
      </w:r>
      <w:proofErr w:type="spellEnd"/>
      <w:r>
        <w:rPr>
          <w:sz w:val="28"/>
          <w:szCs w:val="28"/>
        </w:rPr>
        <w:t xml:space="preserve">; Scott and Karen </w:t>
      </w:r>
      <w:proofErr w:type="spellStart"/>
      <w:r>
        <w:rPr>
          <w:sz w:val="28"/>
          <w:szCs w:val="28"/>
        </w:rPr>
        <w:t>Vertesch</w:t>
      </w:r>
      <w:proofErr w:type="spellEnd"/>
      <w:r>
        <w:rPr>
          <w:sz w:val="28"/>
          <w:szCs w:val="28"/>
        </w:rPr>
        <w:t>; Rich Murphy and Rick Flora.</w:t>
      </w:r>
      <w:r w:rsidR="00860884" w:rsidRPr="00860884">
        <w:rPr>
          <w:sz w:val="28"/>
          <w:szCs w:val="28"/>
        </w:rPr>
        <w:t xml:space="preserve"> </w:t>
      </w:r>
    </w:p>
    <w:p w:rsidR="002F0D56" w:rsidRDefault="002F0D56" w:rsidP="00860884">
      <w:pPr>
        <w:jc w:val="both"/>
        <w:rPr>
          <w:sz w:val="28"/>
          <w:szCs w:val="28"/>
        </w:rPr>
      </w:pPr>
    </w:p>
    <w:p w:rsidR="00860884" w:rsidRDefault="006B1837" w:rsidP="00860884">
      <w:pPr>
        <w:jc w:val="both"/>
        <w:rPr>
          <w:sz w:val="28"/>
          <w:szCs w:val="28"/>
        </w:rPr>
      </w:pPr>
      <w:r w:rsidRPr="002F0D56">
        <w:rPr>
          <w:b/>
          <w:sz w:val="28"/>
          <w:szCs w:val="28"/>
        </w:rPr>
        <w:t>Meeting a</w:t>
      </w:r>
      <w:r w:rsidR="00DD55BF" w:rsidRPr="002F0D56">
        <w:rPr>
          <w:b/>
          <w:sz w:val="28"/>
          <w:szCs w:val="28"/>
        </w:rPr>
        <w:t>genda</w:t>
      </w:r>
      <w:r w:rsidR="00DD55BF">
        <w:rPr>
          <w:sz w:val="28"/>
          <w:szCs w:val="28"/>
        </w:rPr>
        <w:t xml:space="preserve"> was distributed</w:t>
      </w:r>
      <w:r w:rsidR="002F0D56">
        <w:rPr>
          <w:sz w:val="28"/>
          <w:szCs w:val="28"/>
        </w:rPr>
        <w:t>.  A m</w:t>
      </w:r>
      <w:r w:rsidR="00DD55BF">
        <w:rPr>
          <w:sz w:val="28"/>
          <w:szCs w:val="28"/>
        </w:rPr>
        <w:t xml:space="preserve">otion to approve was made by </w:t>
      </w:r>
      <w:r w:rsidR="002F0D56">
        <w:rPr>
          <w:sz w:val="28"/>
          <w:szCs w:val="28"/>
        </w:rPr>
        <w:t xml:space="preserve">Bill </w:t>
      </w:r>
      <w:proofErr w:type="spellStart"/>
      <w:r w:rsidR="002F0D56">
        <w:rPr>
          <w:sz w:val="28"/>
          <w:szCs w:val="28"/>
        </w:rPr>
        <w:t>Trost</w:t>
      </w:r>
      <w:proofErr w:type="spellEnd"/>
      <w:r w:rsidR="00DD55BF">
        <w:rPr>
          <w:sz w:val="28"/>
          <w:szCs w:val="28"/>
        </w:rPr>
        <w:t xml:space="preserve">, seconded by </w:t>
      </w:r>
      <w:r w:rsidR="002F0D56">
        <w:rPr>
          <w:sz w:val="28"/>
          <w:szCs w:val="28"/>
        </w:rPr>
        <w:t xml:space="preserve">John </w:t>
      </w:r>
      <w:proofErr w:type="spellStart"/>
      <w:r w:rsidR="002F0D56">
        <w:rPr>
          <w:sz w:val="28"/>
          <w:szCs w:val="28"/>
        </w:rPr>
        <w:t>Hasler</w:t>
      </w:r>
      <w:proofErr w:type="spellEnd"/>
      <w:r w:rsidR="002F0D56">
        <w:rPr>
          <w:sz w:val="28"/>
          <w:szCs w:val="28"/>
        </w:rPr>
        <w:t xml:space="preserve"> to approve as presented</w:t>
      </w:r>
      <w:r w:rsidR="00DD55BF">
        <w:rPr>
          <w:sz w:val="28"/>
          <w:szCs w:val="28"/>
        </w:rPr>
        <w:t>.  Approved by unanimous roll call vote.</w:t>
      </w:r>
    </w:p>
    <w:p w:rsidR="006B1837" w:rsidRDefault="006B1837" w:rsidP="00860884">
      <w:pPr>
        <w:jc w:val="both"/>
        <w:rPr>
          <w:sz w:val="28"/>
          <w:szCs w:val="28"/>
        </w:rPr>
      </w:pPr>
    </w:p>
    <w:p w:rsidR="006B1837" w:rsidRDefault="006B1837" w:rsidP="006B1837">
      <w:pPr>
        <w:jc w:val="both"/>
        <w:rPr>
          <w:sz w:val="28"/>
          <w:szCs w:val="28"/>
        </w:rPr>
      </w:pPr>
      <w:r>
        <w:rPr>
          <w:b/>
          <w:sz w:val="28"/>
          <w:szCs w:val="28"/>
        </w:rPr>
        <w:t xml:space="preserve">Minutes:  </w:t>
      </w:r>
      <w:r>
        <w:rPr>
          <w:sz w:val="28"/>
          <w:szCs w:val="28"/>
        </w:rPr>
        <w:t xml:space="preserve">The minutes from the </w:t>
      </w:r>
      <w:r w:rsidR="002F0D56">
        <w:rPr>
          <w:sz w:val="28"/>
          <w:szCs w:val="28"/>
        </w:rPr>
        <w:t xml:space="preserve">last annual meeting, which was held on September 6, 2014 were distributed.  </w:t>
      </w:r>
      <w:r w:rsidR="005C66DA">
        <w:rPr>
          <w:sz w:val="28"/>
          <w:szCs w:val="28"/>
        </w:rPr>
        <w:t>Motion by</w:t>
      </w:r>
      <w:r w:rsidR="002F0D56">
        <w:rPr>
          <w:sz w:val="28"/>
          <w:szCs w:val="28"/>
        </w:rPr>
        <w:t xml:space="preserve"> Bob </w:t>
      </w:r>
      <w:proofErr w:type="spellStart"/>
      <w:r w:rsidR="002F0D56">
        <w:rPr>
          <w:sz w:val="28"/>
          <w:szCs w:val="28"/>
        </w:rPr>
        <w:t>Kopish</w:t>
      </w:r>
      <w:proofErr w:type="spellEnd"/>
      <w:r w:rsidR="005C66DA">
        <w:rPr>
          <w:sz w:val="28"/>
          <w:szCs w:val="28"/>
        </w:rPr>
        <w:t xml:space="preserve">, second by </w:t>
      </w:r>
      <w:r w:rsidR="002F0D56">
        <w:rPr>
          <w:sz w:val="28"/>
          <w:szCs w:val="28"/>
        </w:rPr>
        <w:t xml:space="preserve">Dennis </w:t>
      </w:r>
      <w:proofErr w:type="spellStart"/>
      <w:r w:rsidR="002F0D56">
        <w:rPr>
          <w:sz w:val="28"/>
          <w:szCs w:val="28"/>
        </w:rPr>
        <w:t>Stemen</w:t>
      </w:r>
      <w:proofErr w:type="spellEnd"/>
      <w:r w:rsidR="00FF1A5D">
        <w:rPr>
          <w:sz w:val="28"/>
          <w:szCs w:val="28"/>
        </w:rPr>
        <w:t xml:space="preserve"> </w:t>
      </w:r>
      <w:r w:rsidR="005C66DA">
        <w:rPr>
          <w:sz w:val="28"/>
          <w:szCs w:val="28"/>
        </w:rPr>
        <w:t xml:space="preserve">to approve as </w:t>
      </w:r>
      <w:r w:rsidR="002F0D56">
        <w:rPr>
          <w:sz w:val="28"/>
          <w:szCs w:val="28"/>
        </w:rPr>
        <w:t xml:space="preserve">presented.  </w:t>
      </w:r>
      <w:r>
        <w:rPr>
          <w:sz w:val="28"/>
          <w:szCs w:val="28"/>
        </w:rPr>
        <w:t xml:space="preserve"> </w:t>
      </w:r>
      <w:r w:rsidR="005E512F">
        <w:rPr>
          <w:sz w:val="28"/>
          <w:szCs w:val="28"/>
        </w:rPr>
        <w:t>Approved by u</w:t>
      </w:r>
      <w:r>
        <w:rPr>
          <w:sz w:val="28"/>
          <w:szCs w:val="28"/>
        </w:rPr>
        <w:t>nanimous roll call vote.</w:t>
      </w:r>
    </w:p>
    <w:p w:rsidR="006B1837" w:rsidRDefault="006B1837" w:rsidP="006B1837">
      <w:pPr>
        <w:jc w:val="both"/>
        <w:rPr>
          <w:sz w:val="28"/>
          <w:szCs w:val="28"/>
        </w:rPr>
      </w:pPr>
    </w:p>
    <w:p w:rsidR="005E512F" w:rsidRDefault="00860884" w:rsidP="005E512F">
      <w:pPr>
        <w:jc w:val="both"/>
        <w:rPr>
          <w:sz w:val="28"/>
          <w:szCs w:val="28"/>
        </w:rPr>
      </w:pPr>
      <w:r w:rsidRPr="006B1837">
        <w:rPr>
          <w:b/>
          <w:sz w:val="28"/>
          <w:szCs w:val="28"/>
        </w:rPr>
        <w:t>Treasurers Report</w:t>
      </w:r>
      <w:r w:rsidR="005C66DA">
        <w:rPr>
          <w:b/>
          <w:sz w:val="28"/>
          <w:szCs w:val="28"/>
        </w:rPr>
        <w:t xml:space="preserve"> </w:t>
      </w:r>
      <w:r w:rsidR="005C66DA">
        <w:rPr>
          <w:sz w:val="28"/>
          <w:szCs w:val="28"/>
        </w:rPr>
        <w:t>was presented.</w:t>
      </w:r>
      <w:r w:rsidR="005C66DA" w:rsidRPr="006B1837">
        <w:rPr>
          <w:sz w:val="28"/>
          <w:szCs w:val="28"/>
        </w:rPr>
        <w:t xml:space="preserve"> </w:t>
      </w:r>
      <w:r w:rsidR="002F0D56">
        <w:rPr>
          <w:sz w:val="28"/>
          <w:szCs w:val="28"/>
        </w:rPr>
        <w:t>The reporte</w:t>
      </w:r>
      <w:r w:rsidR="005956C9">
        <w:rPr>
          <w:sz w:val="28"/>
          <w:szCs w:val="28"/>
        </w:rPr>
        <w:t>d reflected a balance in checki</w:t>
      </w:r>
      <w:r w:rsidR="002F0D56">
        <w:rPr>
          <w:sz w:val="28"/>
          <w:szCs w:val="28"/>
        </w:rPr>
        <w:t>ng and savings as of September 1, 2015</w:t>
      </w:r>
      <w:r w:rsidR="005956C9">
        <w:rPr>
          <w:sz w:val="28"/>
          <w:szCs w:val="28"/>
        </w:rPr>
        <w:t xml:space="preserve"> of</w:t>
      </w:r>
      <w:r w:rsidR="002F0D56">
        <w:rPr>
          <w:sz w:val="28"/>
          <w:szCs w:val="28"/>
        </w:rPr>
        <w:t xml:space="preserve">:  $6,460.00.  There was one amendment to the report and that was to change the date at the top of the report from September 1, 2015 showing a balance of:  $1,464.00 to September 1, 2014.  </w:t>
      </w:r>
      <w:r w:rsidR="00B913ED">
        <w:rPr>
          <w:sz w:val="28"/>
          <w:szCs w:val="28"/>
        </w:rPr>
        <w:t xml:space="preserve">Motion to approve as </w:t>
      </w:r>
      <w:r w:rsidR="002F0D56">
        <w:rPr>
          <w:sz w:val="28"/>
          <w:szCs w:val="28"/>
        </w:rPr>
        <w:t>amended</w:t>
      </w:r>
      <w:r w:rsidR="00FF1A5D">
        <w:rPr>
          <w:sz w:val="28"/>
          <w:szCs w:val="28"/>
        </w:rPr>
        <w:t xml:space="preserve"> </w:t>
      </w:r>
      <w:r w:rsidR="00B913ED">
        <w:rPr>
          <w:sz w:val="28"/>
          <w:szCs w:val="28"/>
        </w:rPr>
        <w:t xml:space="preserve">was made by </w:t>
      </w:r>
      <w:r w:rsidR="002F0D56">
        <w:rPr>
          <w:sz w:val="28"/>
          <w:szCs w:val="28"/>
        </w:rPr>
        <w:t xml:space="preserve">Bill </w:t>
      </w:r>
      <w:proofErr w:type="spellStart"/>
      <w:r w:rsidR="002F0D56">
        <w:rPr>
          <w:sz w:val="28"/>
          <w:szCs w:val="28"/>
        </w:rPr>
        <w:t>Traus</w:t>
      </w:r>
      <w:proofErr w:type="spellEnd"/>
      <w:r w:rsidR="002F0D56">
        <w:rPr>
          <w:sz w:val="28"/>
          <w:szCs w:val="28"/>
        </w:rPr>
        <w:t xml:space="preserve">, </w:t>
      </w:r>
      <w:r w:rsidR="00B913ED">
        <w:rPr>
          <w:sz w:val="28"/>
          <w:szCs w:val="28"/>
        </w:rPr>
        <w:t xml:space="preserve">seconded by </w:t>
      </w:r>
      <w:r w:rsidR="002F0D56">
        <w:rPr>
          <w:sz w:val="28"/>
          <w:szCs w:val="28"/>
        </w:rPr>
        <w:t>Dave Schmidt</w:t>
      </w:r>
      <w:r w:rsidR="00B913ED">
        <w:rPr>
          <w:sz w:val="28"/>
          <w:szCs w:val="28"/>
        </w:rPr>
        <w:t xml:space="preserve">. </w:t>
      </w:r>
      <w:r w:rsidR="005E512F">
        <w:rPr>
          <w:sz w:val="28"/>
          <w:szCs w:val="28"/>
        </w:rPr>
        <w:t>Approved by unanimous roll call vote.</w:t>
      </w:r>
    </w:p>
    <w:p w:rsidR="00860884" w:rsidRDefault="00860884" w:rsidP="00860884">
      <w:pPr>
        <w:rPr>
          <w:sz w:val="16"/>
          <w:szCs w:val="16"/>
        </w:rPr>
      </w:pPr>
    </w:p>
    <w:p w:rsidR="005C66DA" w:rsidRPr="00997048" w:rsidRDefault="005C66DA" w:rsidP="00860884">
      <w:pPr>
        <w:rPr>
          <w:sz w:val="16"/>
          <w:szCs w:val="16"/>
        </w:rPr>
      </w:pPr>
    </w:p>
    <w:p w:rsidR="00860884" w:rsidRPr="006B1837" w:rsidRDefault="00860884" w:rsidP="00860884">
      <w:pPr>
        <w:rPr>
          <w:b/>
          <w:sz w:val="28"/>
          <w:szCs w:val="28"/>
        </w:rPr>
      </w:pPr>
      <w:r w:rsidRPr="006B1837">
        <w:rPr>
          <w:b/>
          <w:sz w:val="28"/>
          <w:szCs w:val="28"/>
          <w:u w:val="single"/>
        </w:rPr>
        <w:t>Old Business</w:t>
      </w:r>
      <w:r w:rsidRPr="006B1837">
        <w:rPr>
          <w:b/>
          <w:sz w:val="28"/>
          <w:szCs w:val="28"/>
        </w:rPr>
        <w:t xml:space="preserve">:  </w:t>
      </w:r>
    </w:p>
    <w:p w:rsidR="006B1837" w:rsidRDefault="006B1837" w:rsidP="00860884"/>
    <w:p w:rsidR="00DA3634" w:rsidRDefault="00DA3634" w:rsidP="008574FA">
      <w:pPr>
        <w:jc w:val="both"/>
        <w:rPr>
          <w:sz w:val="28"/>
          <w:szCs w:val="28"/>
        </w:rPr>
      </w:pPr>
      <w:r w:rsidRPr="00DA3634">
        <w:rPr>
          <w:sz w:val="28"/>
          <w:szCs w:val="28"/>
          <w:u w:val="single"/>
        </w:rPr>
        <w:t>Clean Boat Check:</w:t>
      </w:r>
      <w:r>
        <w:rPr>
          <w:sz w:val="28"/>
          <w:szCs w:val="28"/>
        </w:rPr>
        <w:t xml:space="preserve">  The clean boat check report was presented by board members Dave Schmidt and John </w:t>
      </w:r>
      <w:proofErr w:type="spellStart"/>
      <w:r>
        <w:rPr>
          <w:sz w:val="28"/>
          <w:szCs w:val="28"/>
        </w:rPr>
        <w:t>Hasler</w:t>
      </w:r>
      <w:proofErr w:type="spellEnd"/>
      <w:r>
        <w:rPr>
          <w:sz w:val="28"/>
          <w:szCs w:val="28"/>
        </w:rPr>
        <w:t xml:space="preserve">.  There was concern from the members present of the individuals who are renting jet skis and using them on the lake not being aware of the boating regulations.  It was suggested that the businesses who rent these units be encouraged to distribute the Wisconsin Boating Laws booklet.  It was pointed out that although the information can be given, </w:t>
      </w:r>
      <w:r w:rsidR="005956C9">
        <w:rPr>
          <w:sz w:val="28"/>
          <w:szCs w:val="28"/>
        </w:rPr>
        <w:t>no one</w:t>
      </w:r>
      <w:r>
        <w:rPr>
          <w:sz w:val="28"/>
          <w:szCs w:val="28"/>
        </w:rPr>
        <w:t xml:space="preserve"> can make the individuals read the literature they are being given.  </w:t>
      </w:r>
    </w:p>
    <w:p w:rsidR="00DA3634" w:rsidRDefault="00DA3634" w:rsidP="008574FA">
      <w:pPr>
        <w:jc w:val="both"/>
        <w:rPr>
          <w:sz w:val="28"/>
          <w:szCs w:val="28"/>
        </w:rPr>
      </w:pPr>
    </w:p>
    <w:p w:rsidR="00DA3634" w:rsidRDefault="00DA3634" w:rsidP="008574FA">
      <w:pPr>
        <w:jc w:val="both"/>
        <w:rPr>
          <w:sz w:val="28"/>
          <w:szCs w:val="28"/>
        </w:rPr>
      </w:pPr>
      <w:r>
        <w:rPr>
          <w:sz w:val="28"/>
          <w:szCs w:val="28"/>
          <w:u w:val="single"/>
        </w:rPr>
        <w:t>B.S.L.A. Website:</w:t>
      </w:r>
      <w:r>
        <w:rPr>
          <w:sz w:val="28"/>
          <w:szCs w:val="28"/>
        </w:rPr>
        <w:t xml:space="preserve">  Board member Dennis </w:t>
      </w:r>
      <w:proofErr w:type="spellStart"/>
      <w:r>
        <w:rPr>
          <w:sz w:val="28"/>
          <w:szCs w:val="28"/>
        </w:rPr>
        <w:t>Stemen</w:t>
      </w:r>
      <w:proofErr w:type="spellEnd"/>
      <w:r>
        <w:rPr>
          <w:sz w:val="28"/>
          <w:szCs w:val="28"/>
        </w:rPr>
        <w:t xml:space="preserve"> reported on the activity of the association website and share handouts that included photos that are posted on the website.  He also indicated he checked into having a</w:t>
      </w:r>
      <w:r w:rsidR="005956C9">
        <w:rPr>
          <w:sz w:val="28"/>
          <w:szCs w:val="28"/>
        </w:rPr>
        <w:t xml:space="preserve"> </w:t>
      </w:r>
      <w:r>
        <w:rPr>
          <w:sz w:val="28"/>
          <w:szCs w:val="28"/>
        </w:rPr>
        <w:t>more ‘interactive’ website, but the cost would be $2,000 annually vs. the $200 we are paying. General membership praised Dennis for the work he has done to date with the site and information posted within.</w:t>
      </w:r>
    </w:p>
    <w:p w:rsidR="00DA3634" w:rsidRDefault="00DA3634" w:rsidP="008574FA">
      <w:pPr>
        <w:jc w:val="both"/>
        <w:rPr>
          <w:sz w:val="28"/>
          <w:szCs w:val="28"/>
        </w:rPr>
      </w:pPr>
    </w:p>
    <w:p w:rsidR="00DA3634" w:rsidRDefault="00DA3634" w:rsidP="008574FA">
      <w:pPr>
        <w:jc w:val="both"/>
        <w:rPr>
          <w:sz w:val="28"/>
          <w:szCs w:val="28"/>
        </w:rPr>
      </w:pPr>
      <w:r>
        <w:rPr>
          <w:sz w:val="28"/>
          <w:szCs w:val="28"/>
          <w:u w:val="single"/>
        </w:rPr>
        <w:t>B.S.L.A. Brochures:</w:t>
      </w:r>
      <w:r>
        <w:rPr>
          <w:sz w:val="28"/>
          <w:szCs w:val="28"/>
        </w:rPr>
        <w:tab/>
        <w:t>Board member Patty Flora reported on the process used to develop the brochures and invited any comments, suggestion and feedback.  Comments were all favorable, but the suggestion was made to make sure these are being handed out at St. Croix Retail store and the area bait shops.</w:t>
      </w:r>
    </w:p>
    <w:p w:rsidR="00DA3634" w:rsidRDefault="00DA3634" w:rsidP="00B913ED">
      <w:pPr>
        <w:jc w:val="both"/>
        <w:rPr>
          <w:b/>
          <w:sz w:val="28"/>
          <w:szCs w:val="28"/>
          <w:u w:val="single"/>
        </w:rPr>
      </w:pPr>
    </w:p>
    <w:p w:rsidR="005956C9" w:rsidRDefault="005956C9" w:rsidP="00B913ED">
      <w:pPr>
        <w:jc w:val="both"/>
        <w:rPr>
          <w:b/>
          <w:sz w:val="28"/>
          <w:szCs w:val="28"/>
          <w:u w:val="single"/>
        </w:rPr>
      </w:pPr>
    </w:p>
    <w:p w:rsidR="00B913ED" w:rsidRDefault="00B913ED" w:rsidP="00B913ED">
      <w:pPr>
        <w:jc w:val="both"/>
        <w:rPr>
          <w:sz w:val="28"/>
          <w:szCs w:val="28"/>
        </w:rPr>
      </w:pPr>
      <w:r>
        <w:rPr>
          <w:b/>
          <w:sz w:val="28"/>
          <w:szCs w:val="28"/>
          <w:u w:val="single"/>
        </w:rPr>
        <w:t>New Business:</w:t>
      </w:r>
    </w:p>
    <w:p w:rsidR="00525762" w:rsidRDefault="00525762" w:rsidP="00F155FF">
      <w:pPr>
        <w:jc w:val="both"/>
        <w:rPr>
          <w:sz w:val="28"/>
          <w:szCs w:val="28"/>
          <w:u w:val="single"/>
        </w:rPr>
      </w:pPr>
    </w:p>
    <w:p w:rsidR="00DA3634" w:rsidRDefault="007C6E70" w:rsidP="00F155FF">
      <w:pPr>
        <w:jc w:val="both"/>
        <w:rPr>
          <w:sz w:val="28"/>
          <w:szCs w:val="28"/>
        </w:rPr>
      </w:pPr>
      <w:r>
        <w:rPr>
          <w:sz w:val="28"/>
          <w:szCs w:val="28"/>
          <w:u w:val="single"/>
        </w:rPr>
        <w:t>Fish Stocking:</w:t>
      </w:r>
      <w:r>
        <w:rPr>
          <w:sz w:val="28"/>
          <w:szCs w:val="28"/>
        </w:rPr>
        <w:tab/>
      </w:r>
      <w:r w:rsidR="00DA3634">
        <w:rPr>
          <w:sz w:val="28"/>
          <w:szCs w:val="28"/>
        </w:rPr>
        <w:t>Board member Randy Miller</w:t>
      </w:r>
      <w:r>
        <w:rPr>
          <w:sz w:val="28"/>
          <w:szCs w:val="28"/>
        </w:rPr>
        <w:t xml:space="preserve"> reported that he </w:t>
      </w:r>
      <w:r w:rsidR="00DA3634">
        <w:rPr>
          <w:sz w:val="28"/>
          <w:szCs w:val="28"/>
        </w:rPr>
        <w:t xml:space="preserve">continues to work with </w:t>
      </w:r>
      <w:proofErr w:type="spellStart"/>
      <w:r w:rsidR="00DA3634">
        <w:rPr>
          <w:sz w:val="28"/>
          <w:szCs w:val="28"/>
        </w:rPr>
        <w:t>Kayleb</w:t>
      </w:r>
      <w:proofErr w:type="spellEnd"/>
      <w:r w:rsidR="00DA3634">
        <w:rPr>
          <w:sz w:val="28"/>
          <w:szCs w:val="28"/>
        </w:rPr>
        <w:t xml:space="preserve"> Fish Hatchery in Hayward for this years re-stocking.  We are in the final year of the walleye stocking plan at </w:t>
      </w:r>
      <w:proofErr w:type="spellStart"/>
      <w:r w:rsidR="00DA3634">
        <w:rPr>
          <w:sz w:val="28"/>
          <w:szCs w:val="28"/>
        </w:rPr>
        <w:t>Schnur’s</w:t>
      </w:r>
      <w:proofErr w:type="spellEnd"/>
      <w:r w:rsidR="00DA3634">
        <w:rPr>
          <w:sz w:val="28"/>
          <w:szCs w:val="28"/>
        </w:rPr>
        <w:t xml:space="preserve"> Lake.  Stocking of pan fish and walleye will continue on Butternut Lake this year also.  A specific date for this event has not been scheduled, but will be announced and</w:t>
      </w:r>
      <w:r w:rsidR="005956C9">
        <w:rPr>
          <w:sz w:val="28"/>
          <w:szCs w:val="28"/>
        </w:rPr>
        <w:t xml:space="preserve"> posted on the website once set as volunteers are needed to assist with this project.</w:t>
      </w:r>
    </w:p>
    <w:p w:rsidR="007C6E70" w:rsidRDefault="007C6E70" w:rsidP="006B1837">
      <w:pPr>
        <w:jc w:val="both"/>
        <w:rPr>
          <w:b/>
          <w:sz w:val="28"/>
          <w:szCs w:val="28"/>
          <w:u w:val="single"/>
        </w:rPr>
      </w:pPr>
    </w:p>
    <w:p w:rsidR="00107583" w:rsidRDefault="00DA3634" w:rsidP="006B1837">
      <w:pPr>
        <w:jc w:val="both"/>
        <w:rPr>
          <w:sz w:val="28"/>
          <w:szCs w:val="28"/>
        </w:rPr>
      </w:pPr>
      <w:r>
        <w:rPr>
          <w:sz w:val="28"/>
          <w:szCs w:val="28"/>
          <w:u w:val="single"/>
        </w:rPr>
        <w:t>Crib Building:</w:t>
      </w:r>
      <w:r w:rsidR="00107583">
        <w:rPr>
          <w:sz w:val="28"/>
          <w:szCs w:val="28"/>
        </w:rPr>
        <w:tab/>
        <w:t xml:space="preserve">Board member Skip </w:t>
      </w:r>
      <w:proofErr w:type="spellStart"/>
      <w:r w:rsidR="00107583">
        <w:rPr>
          <w:sz w:val="28"/>
          <w:szCs w:val="28"/>
        </w:rPr>
        <w:t>So</w:t>
      </w:r>
      <w:r>
        <w:rPr>
          <w:sz w:val="28"/>
          <w:szCs w:val="28"/>
        </w:rPr>
        <w:t>mmerfeldt</w:t>
      </w:r>
      <w:proofErr w:type="spellEnd"/>
      <w:r w:rsidR="00107583">
        <w:rPr>
          <w:sz w:val="28"/>
          <w:szCs w:val="28"/>
        </w:rPr>
        <w:t xml:space="preserve"> reported that since 1976, 236 cribs have been built and placed on Butternut Lake.  This project was originally started and maintained by the Department of Natural Resources, but once they lost their youth initiative, the association assumed responsibility</w:t>
      </w:r>
      <w:r w:rsidR="005956C9">
        <w:rPr>
          <w:sz w:val="28"/>
          <w:szCs w:val="28"/>
        </w:rPr>
        <w:t xml:space="preserve"> for this project</w:t>
      </w:r>
      <w:r w:rsidR="00107583">
        <w:rPr>
          <w:sz w:val="28"/>
          <w:szCs w:val="28"/>
        </w:rPr>
        <w:t>.  A five year plan for crib placement has been developed with the D.N.R. and permits are done for the next two years.  The only question raised by the audience was with regard to the depth of the cribs.</w:t>
      </w:r>
    </w:p>
    <w:p w:rsidR="00107583" w:rsidRDefault="00107583" w:rsidP="006B1837">
      <w:pPr>
        <w:jc w:val="both"/>
        <w:rPr>
          <w:sz w:val="28"/>
          <w:szCs w:val="28"/>
        </w:rPr>
      </w:pPr>
    </w:p>
    <w:p w:rsidR="00107583" w:rsidRDefault="00107583" w:rsidP="006B1837">
      <w:pPr>
        <w:jc w:val="both"/>
        <w:rPr>
          <w:sz w:val="28"/>
          <w:szCs w:val="28"/>
        </w:rPr>
      </w:pPr>
      <w:proofErr w:type="spellStart"/>
      <w:r>
        <w:rPr>
          <w:sz w:val="28"/>
          <w:szCs w:val="28"/>
          <w:u w:val="single"/>
        </w:rPr>
        <w:t>Fisheree</w:t>
      </w:r>
      <w:proofErr w:type="spellEnd"/>
      <w:r>
        <w:rPr>
          <w:sz w:val="28"/>
          <w:szCs w:val="28"/>
          <w:u w:val="single"/>
        </w:rPr>
        <w:t>:</w:t>
      </w:r>
      <w:r>
        <w:rPr>
          <w:sz w:val="28"/>
          <w:szCs w:val="28"/>
        </w:rPr>
        <w:tab/>
        <w:t xml:space="preserve">President Dave Schmidt reported to the group on the annual </w:t>
      </w:r>
      <w:proofErr w:type="spellStart"/>
      <w:r>
        <w:rPr>
          <w:sz w:val="28"/>
          <w:szCs w:val="28"/>
        </w:rPr>
        <w:t>fisheree</w:t>
      </w:r>
      <w:proofErr w:type="spellEnd"/>
      <w:r>
        <w:rPr>
          <w:sz w:val="28"/>
          <w:szCs w:val="28"/>
        </w:rPr>
        <w:t xml:space="preserve"> and its results.  The next </w:t>
      </w:r>
      <w:proofErr w:type="spellStart"/>
      <w:r>
        <w:rPr>
          <w:sz w:val="28"/>
          <w:szCs w:val="28"/>
        </w:rPr>
        <w:t>fisheree</w:t>
      </w:r>
      <w:proofErr w:type="spellEnd"/>
      <w:r>
        <w:rPr>
          <w:sz w:val="28"/>
          <w:szCs w:val="28"/>
        </w:rPr>
        <w:t xml:space="preserve"> was announced and that volunteers are welcome and invited to </w:t>
      </w:r>
      <w:r w:rsidR="005956C9">
        <w:rPr>
          <w:sz w:val="28"/>
          <w:szCs w:val="28"/>
        </w:rPr>
        <w:t>assist</w:t>
      </w:r>
      <w:r>
        <w:rPr>
          <w:sz w:val="28"/>
          <w:szCs w:val="28"/>
        </w:rPr>
        <w:t xml:space="preserve">.  Different advertising avenues were announced as was the fact that </w:t>
      </w:r>
      <w:r w:rsidR="005956C9">
        <w:rPr>
          <w:sz w:val="28"/>
          <w:szCs w:val="28"/>
        </w:rPr>
        <w:t xml:space="preserve">door prize </w:t>
      </w:r>
      <w:r>
        <w:rPr>
          <w:sz w:val="28"/>
          <w:szCs w:val="28"/>
        </w:rPr>
        <w:t xml:space="preserve">donations were sought instead of simply being </w:t>
      </w:r>
      <w:r w:rsidR="005956C9">
        <w:rPr>
          <w:sz w:val="28"/>
          <w:szCs w:val="28"/>
        </w:rPr>
        <w:t xml:space="preserve">purchased by the association.  We received a </w:t>
      </w:r>
      <w:r>
        <w:rPr>
          <w:sz w:val="28"/>
          <w:szCs w:val="28"/>
        </w:rPr>
        <w:t xml:space="preserve">great response from the local and surrounding </w:t>
      </w:r>
      <w:r w:rsidR="005956C9">
        <w:rPr>
          <w:sz w:val="28"/>
          <w:szCs w:val="28"/>
        </w:rPr>
        <w:t>businesses</w:t>
      </w:r>
      <w:r>
        <w:rPr>
          <w:sz w:val="28"/>
          <w:szCs w:val="28"/>
        </w:rPr>
        <w:t>.  A discussion as held as to possible ‘catch and release’ for events in the future and the board will continue to work on that possibility.</w:t>
      </w:r>
    </w:p>
    <w:p w:rsidR="00107583" w:rsidRDefault="00107583" w:rsidP="006B1837">
      <w:pPr>
        <w:jc w:val="both"/>
        <w:rPr>
          <w:sz w:val="28"/>
          <w:szCs w:val="28"/>
        </w:rPr>
      </w:pPr>
    </w:p>
    <w:p w:rsidR="00D20E7E" w:rsidRDefault="00107583" w:rsidP="006B1837">
      <w:pPr>
        <w:jc w:val="both"/>
        <w:rPr>
          <w:sz w:val="28"/>
          <w:szCs w:val="28"/>
        </w:rPr>
      </w:pPr>
      <w:r>
        <w:rPr>
          <w:sz w:val="28"/>
          <w:szCs w:val="28"/>
          <w:u w:val="single"/>
        </w:rPr>
        <w:t>Elections:</w:t>
      </w:r>
      <w:r>
        <w:rPr>
          <w:sz w:val="28"/>
          <w:szCs w:val="28"/>
        </w:rPr>
        <w:tab/>
      </w:r>
      <w:r w:rsidR="00D20E7E">
        <w:rPr>
          <w:sz w:val="28"/>
          <w:szCs w:val="28"/>
        </w:rPr>
        <w:t xml:space="preserve">Four positions are vacant, including those of existing board members John </w:t>
      </w:r>
      <w:proofErr w:type="spellStart"/>
      <w:r w:rsidR="00D20E7E">
        <w:rPr>
          <w:sz w:val="28"/>
          <w:szCs w:val="28"/>
        </w:rPr>
        <w:t>Halser</w:t>
      </w:r>
      <w:proofErr w:type="spellEnd"/>
      <w:r w:rsidR="00D20E7E">
        <w:rPr>
          <w:sz w:val="28"/>
          <w:szCs w:val="28"/>
        </w:rPr>
        <w:t xml:space="preserve">; Randy Miller; Dennis </w:t>
      </w:r>
      <w:proofErr w:type="spellStart"/>
      <w:r w:rsidR="00D20E7E">
        <w:rPr>
          <w:sz w:val="28"/>
          <w:szCs w:val="28"/>
        </w:rPr>
        <w:t>Stemen</w:t>
      </w:r>
      <w:proofErr w:type="spellEnd"/>
      <w:r w:rsidR="00D20E7E">
        <w:rPr>
          <w:sz w:val="28"/>
          <w:szCs w:val="28"/>
        </w:rPr>
        <w:t xml:space="preserve"> and Ron Schmidt.  Despite other board member encouragement, John </w:t>
      </w:r>
      <w:proofErr w:type="spellStart"/>
      <w:r w:rsidR="00D20E7E">
        <w:rPr>
          <w:sz w:val="28"/>
          <w:szCs w:val="28"/>
        </w:rPr>
        <w:t>Halser</w:t>
      </w:r>
      <w:proofErr w:type="spellEnd"/>
      <w:r w:rsidR="00D20E7E">
        <w:rPr>
          <w:sz w:val="28"/>
          <w:szCs w:val="28"/>
        </w:rPr>
        <w:t xml:space="preserve"> declined nomination.  Dennis </w:t>
      </w:r>
      <w:proofErr w:type="spellStart"/>
      <w:r w:rsidR="00D20E7E">
        <w:rPr>
          <w:sz w:val="28"/>
          <w:szCs w:val="28"/>
        </w:rPr>
        <w:t>Stemen</w:t>
      </w:r>
      <w:proofErr w:type="spellEnd"/>
      <w:r w:rsidR="00D20E7E">
        <w:rPr>
          <w:sz w:val="28"/>
          <w:szCs w:val="28"/>
        </w:rPr>
        <w:t xml:space="preserve"> nominated Victor </w:t>
      </w:r>
      <w:proofErr w:type="spellStart"/>
      <w:r w:rsidR="00D20E7E">
        <w:rPr>
          <w:sz w:val="28"/>
          <w:szCs w:val="28"/>
        </w:rPr>
        <w:t>Peth</w:t>
      </w:r>
      <w:proofErr w:type="spellEnd"/>
      <w:r w:rsidR="00D20E7E">
        <w:rPr>
          <w:sz w:val="28"/>
          <w:szCs w:val="28"/>
        </w:rPr>
        <w:t xml:space="preserve"> to the ballot.  Skip nominated Frank </w:t>
      </w:r>
      <w:proofErr w:type="spellStart"/>
      <w:r w:rsidR="00D20E7E">
        <w:rPr>
          <w:sz w:val="28"/>
          <w:szCs w:val="28"/>
        </w:rPr>
        <w:t>Derezinski</w:t>
      </w:r>
      <w:proofErr w:type="spellEnd"/>
      <w:r w:rsidR="00D20E7E">
        <w:rPr>
          <w:sz w:val="28"/>
          <w:szCs w:val="28"/>
        </w:rPr>
        <w:t xml:space="preserve">.  Nominations were also made for Randy Miller, Dennis </w:t>
      </w:r>
      <w:proofErr w:type="spellStart"/>
      <w:r w:rsidR="00D20E7E">
        <w:rPr>
          <w:sz w:val="28"/>
          <w:szCs w:val="28"/>
        </w:rPr>
        <w:t>Stemen</w:t>
      </w:r>
      <w:proofErr w:type="spellEnd"/>
      <w:r w:rsidR="00D20E7E">
        <w:rPr>
          <w:sz w:val="28"/>
          <w:szCs w:val="28"/>
        </w:rPr>
        <w:t xml:space="preserve"> and Ron Schmidt.  Because the by-laws allowed for a total of nine members, a voice vote was conducted with approval </w:t>
      </w:r>
      <w:r w:rsidR="005956C9">
        <w:rPr>
          <w:sz w:val="28"/>
          <w:szCs w:val="28"/>
        </w:rPr>
        <w:t xml:space="preserve">for all five individuals nominated </w:t>
      </w:r>
      <w:r w:rsidR="00D20E7E">
        <w:rPr>
          <w:sz w:val="28"/>
          <w:szCs w:val="28"/>
        </w:rPr>
        <w:t>by u</w:t>
      </w:r>
      <w:r w:rsidR="00D20E7E">
        <w:rPr>
          <w:sz w:val="28"/>
          <w:szCs w:val="28"/>
        </w:rPr>
        <w:t>nanimous roll call vote.</w:t>
      </w:r>
    </w:p>
    <w:p w:rsidR="00004AEA" w:rsidRDefault="00004AEA" w:rsidP="006B1837">
      <w:pPr>
        <w:jc w:val="both"/>
        <w:rPr>
          <w:sz w:val="28"/>
          <w:szCs w:val="28"/>
        </w:rPr>
      </w:pPr>
    </w:p>
    <w:p w:rsidR="00004AEA" w:rsidRDefault="00004AEA" w:rsidP="006B1837">
      <w:pPr>
        <w:jc w:val="both"/>
        <w:rPr>
          <w:sz w:val="28"/>
          <w:szCs w:val="28"/>
        </w:rPr>
      </w:pPr>
      <w:r>
        <w:rPr>
          <w:b/>
          <w:sz w:val="28"/>
          <w:szCs w:val="28"/>
          <w:u w:val="single"/>
        </w:rPr>
        <w:t>Other Business:</w:t>
      </w:r>
    </w:p>
    <w:p w:rsidR="00004AEA" w:rsidRDefault="00004AEA" w:rsidP="006B1837">
      <w:pPr>
        <w:jc w:val="both"/>
        <w:rPr>
          <w:sz w:val="28"/>
          <w:szCs w:val="28"/>
        </w:rPr>
      </w:pPr>
    </w:p>
    <w:p w:rsidR="005956C9" w:rsidRDefault="00004AEA" w:rsidP="006B1837">
      <w:pPr>
        <w:jc w:val="both"/>
        <w:rPr>
          <w:sz w:val="28"/>
          <w:szCs w:val="28"/>
        </w:rPr>
      </w:pPr>
      <w:r>
        <w:rPr>
          <w:sz w:val="28"/>
          <w:szCs w:val="28"/>
        </w:rPr>
        <w:t xml:space="preserve">Questions were raised by the members as to how the membership drive was conducted.  The board will be reviewing that process in the future. </w:t>
      </w:r>
    </w:p>
    <w:p w:rsidR="00DA3634" w:rsidRDefault="00004AEA" w:rsidP="006B1837">
      <w:pPr>
        <w:jc w:val="both"/>
        <w:rPr>
          <w:sz w:val="28"/>
          <w:szCs w:val="28"/>
        </w:rPr>
      </w:pPr>
      <w:r>
        <w:rPr>
          <w:sz w:val="28"/>
          <w:szCs w:val="28"/>
        </w:rPr>
        <w:t>A suggestion was made to have election-type signs announcing the associations</w:t>
      </w:r>
      <w:r w:rsidR="005956C9">
        <w:rPr>
          <w:sz w:val="28"/>
          <w:szCs w:val="28"/>
        </w:rPr>
        <w:t>’</w:t>
      </w:r>
      <w:r>
        <w:rPr>
          <w:sz w:val="28"/>
          <w:szCs w:val="28"/>
        </w:rPr>
        <w:t xml:space="preserve"> website posted at boat landing and other key locations around the lakes.</w:t>
      </w:r>
    </w:p>
    <w:p w:rsidR="00004AEA" w:rsidRDefault="00004AEA" w:rsidP="006B1837">
      <w:pPr>
        <w:jc w:val="both"/>
        <w:rPr>
          <w:sz w:val="28"/>
          <w:szCs w:val="28"/>
        </w:rPr>
      </w:pPr>
    </w:p>
    <w:p w:rsidR="00004AEA" w:rsidRDefault="00004AEA" w:rsidP="006B1837">
      <w:pPr>
        <w:jc w:val="both"/>
        <w:rPr>
          <w:sz w:val="28"/>
          <w:szCs w:val="28"/>
        </w:rPr>
      </w:pPr>
      <w:r>
        <w:rPr>
          <w:sz w:val="28"/>
          <w:szCs w:val="28"/>
        </w:rPr>
        <w:lastRenderedPageBreak/>
        <w:t xml:space="preserve">The membership as advised of the new </w:t>
      </w:r>
      <w:proofErr w:type="spellStart"/>
      <w:r>
        <w:rPr>
          <w:sz w:val="28"/>
          <w:szCs w:val="28"/>
        </w:rPr>
        <w:t>bouys</w:t>
      </w:r>
      <w:proofErr w:type="spellEnd"/>
      <w:r>
        <w:rPr>
          <w:sz w:val="28"/>
          <w:szCs w:val="28"/>
        </w:rPr>
        <w:t xml:space="preserve"> that were ordered and where they will be placed.</w:t>
      </w:r>
    </w:p>
    <w:p w:rsidR="00004AEA" w:rsidRDefault="00004AEA" w:rsidP="006B1837">
      <w:pPr>
        <w:jc w:val="both"/>
        <w:rPr>
          <w:sz w:val="28"/>
          <w:szCs w:val="28"/>
        </w:rPr>
      </w:pPr>
    </w:p>
    <w:p w:rsidR="00004AEA" w:rsidRDefault="00004AEA" w:rsidP="006B1837">
      <w:pPr>
        <w:jc w:val="both"/>
        <w:rPr>
          <w:sz w:val="28"/>
          <w:szCs w:val="28"/>
        </w:rPr>
      </w:pPr>
      <w:r>
        <w:rPr>
          <w:sz w:val="28"/>
          <w:szCs w:val="28"/>
        </w:rPr>
        <w:t xml:space="preserve">Dave Schmidt advised the board of correspondence he received regarding Wisconsin Act 55.  Bob </w:t>
      </w:r>
      <w:proofErr w:type="spellStart"/>
      <w:r>
        <w:rPr>
          <w:sz w:val="28"/>
          <w:szCs w:val="28"/>
        </w:rPr>
        <w:t>Kopisch</w:t>
      </w:r>
      <w:proofErr w:type="spellEnd"/>
      <w:r>
        <w:rPr>
          <w:sz w:val="28"/>
          <w:szCs w:val="28"/>
        </w:rPr>
        <w:t xml:space="preserve"> (who in addition to being an association member also serves as a Price County Supervisor) informed the group that it is already law and we have no choice but to comply.  Anyone opposed – including the board, needs to reach out to their legislators with any concerns.</w:t>
      </w:r>
    </w:p>
    <w:p w:rsidR="00004AEA" w:rsidRDefault="00004AEA" w:rsidP="006B1837">
      <w:pPr>
        <w:jc w:val="both"/>
        <w:rPr>
          <w:sz w:val="28"/>
          <w:szCs w:val="28"/>
        </w:rPr>
      </w:pPr>
    </w:p>
    <w:p w:rsidR="00AF6B5B" w:rsidRDefault="00AF6B5B" w:rsidP="006B1837">
      <w:pPr>
        <w:jc w:val="both"/>
        <w:rPr>
          <w:sz w:val="28"/>
          <w:szCs w:val="28"/>
        </w:rPr>
      </w:pPr>
      <w:r>
        <w:rPr>
          <w:sz w:val="28"/>
          <w:szCs w:val="28"/>
        </w:rPr>
        <w:t xml:space="preserve">Discussion was also held regarding James </w:t>
      </w:r>
      <w:proofErr w:type="spellStart"/>
      <w:r>
        <w:rPr>
          <w:sz w:val="28"/>
          <w:szCs w:val="28"/>
        </w:rPr>
        <w:t>Meneau’s</w:t>
      </w:r>
      <w:proofErr w:type="spellEnd"/>
      <w:r>
        <w:rPr>
          <w:sz w:val="28"/>
          <w:szCs w:val="28"/>
        </w:rPr>
        <w:t xml:space="preserve"> Eagle Scout project which is spray painting roadways near City of Pa</w:t>
      </w:r>
      <w:r w:rsidR="005956C9">
        <w:rPr>
          <w:sz w:val="28"/>
          <w:szCs w:val="28"/>
        </w:rPr>
        <w:t>rk Falls s</w:t>
      </w:r>
      <w:r>
        <w:rPr>
          <w:sz w:val="28"/>
          <w:szCs w:val="28"/>
        </w:rPr>
        <w:t xml:space="preserve">ewer drains to educate the public that those drains flow into our local waterways including Butternut Lake.  </w:t>
      </w:r>
      <w:proofErr w:type="spellStart"/>
      <w:r>
        <w:rPr>
          <w:sz w:val="28"/>
          <w:szCs w:val="28"/>
        </w:rPr>
        <w:t>Mineau</w:t>
      </w:r>
      <w:proofErr w:type="spellEnd"/>
      <w:r>
        <w:rPr>
          <w:sz w:val="28"/>
          <w:szCs w:val="28"/>
        </w:rPr>
        <w:t xml:space="preserve"> is seeking community donations to help with the cost of this project.  A motion was made by Bill </w:t>
      </w:r>
      <w:proofErr w:type="spellStart"/>
      <w:r>
        <w:rPr>
          <w:sz w:val="28"/>
          <w:szCs w:val="28"/>
        </w:rPr>
        <w:t>Trost</w:t>
      </w:r>
      <w:proofErr w:type="spellEnd"/>
      <w:r>
        <w:rPr>
          <w:sz w:val="28"/>
          <w:szCs w:val="28"/>
        </w:rPr>
        <w:t xml:space="preserve">, seconded by Karen </w:t>
      </w:r>
      <w:proofErr w:type="spellStart"/>
      <w:r>
        <w:rPr>
          <w:sz w:val="28"/>
          <w:szCs w:val="28"/>
        </w:rPr>
        <w:t>Vertesch</w:t>
      </w:r>
      <w:proofErr w:type="spellEnd"/>
      <w:r>
        <w:rPr>
          <w:sz w:val="28"/>
          <w:szCs w:val="28"/>
        </w:rPr>
        <w:t xml:space="preserve"> to donate $100 to this project.  </w:t>
      </w:r>
      <w:r>
        <w:rPr>
          <w:sz w:val="28"/>
          <w:szCs w:val="28"/>
        </w:rPr>
        <w:t>Approved by unanimous roll call vote.</w:t>
      </w:r>
    </w:p>
    <w:p w:rsidR="00AF6B5B" w:rsidRDefault="00AF6B5B" w:rsidP="006B1837">
      <w:pPr>
        <w:jc w:val="both"/>
        <w:rPr>
          <w:sz w:val="28"/>
          <w:szCs w:val="28"/>
        </w:rPr>
      </w:pPr>
    </w:p>
    <w:p w:rsidR="00AF6B5B" w:rsidRDefault="00AF6B5B" w:rsidP="006B1837">
      <w:pPr>
        <w:jc w:val="both"/>
        <w:rPr>
          <w:sz w:val="28"/>
          <w:szCs w:val="28"/>
        </w:rPr>
      </w:pPr>
      <w:r>
        <w:rPr>
          <w:sz w:val="28"/>
          <w:szCs w:val="28"/>
        </w:rPr>
        <w:t>Several residents asked about law enforcement presence on Butternut Lake.  President Schmidt reported that law enforcement has been on the lake five times this year.  Residents who had complaints</w:t>
      </w:r>
      <w:r w:rsidR="005956C9">
        <w:rPr>
          <w:sz w:val="28"/>
          <w:szCs w:val="28"/>
        </w:rPr>
        <w:t xml:space="preserve"> about traffic on the lake</w:t>
      </w:r>
      <w:r>
        <w:rPr>
          <w:sz w:val="28"/>
          <w:szCs w:val="28"/>
        </w:rPr>
        <w:t xml:space="preserve"> were encouraged to contact law enforcement the time of the violations to </w:t>
      </w:r>
      <w:r w:rsidR="005956C9">
        <w:rPr>
          <w:sz w:val="28"/>
          <w:szCs w:val="28"/>
        </w:rPr>
        <w:t xml:space="preserve">be </w:t>
      </w:r>
      <w:r>
        <w:rPr>
          <w:sz w:val="28"/>
          <w:szCs w:val="28"/>
        </w:rPr>
        <w:t>investigate</w:t>
      </w:r>
      <w:r w:rsidR="005956C9">
        <w:rPr>
          <w:sz w:val="28"/>
          <w:szCs w:val="28"/>
        </w:rPr>
        <w:t>d</w:t>
      </w:r>
      <w:r>
        <w:rPr>
          <w:sz w:val="28"/>
          <w:szCs w:val="28"/>
        </w:rPr>
        <w:t xml:space="preserve"> in a timely manner.</w:t>
      </w:r>
    </w:p>
    <w:p w:rsidR="00AF6B5B" w:rsidRDefault="00AF6B5B" w:rsidP="006B1837">
      <w:pPr>
        <w:jc w:val="both"/>
        <w:rPr>
          <w:sz w:val="28"/>
          <w:szCs w:val="28"/>
        </w:rPr>
      </w:pPr>
    </w:p>
    <w:p w:rsidR="00AF6B5B" w:rsidRDefault="00AF6B5B" w:rsidP="006B1837">
      <w:pPr>
        <w:jc w:val="both"/>
        <w:rPr>
          <w:sz w:val="28"/>
          <w:szCs w:val="28"/>
        </w:rPr>
      </w:pPr>
      <w:r>
        <w:rPr>
          <w:sz w:val="28"/>
          <w:szCs w:val="28"/>
        </w:rPr>
        <w:t xml:space="preserve">Questions were also raised about the potential of a no wake zones on the lake where there are ongoing issues.  It was reported that only the Town Board has the authority to create a ‘no-wake zone’ on the lake, not the board.  </w:t>
      </w:r>
      <w:r w:rsidR="00004AEA">
        <w:rPr>
          <w:sz w:val="28"/>
          <w:szCs w:val="28"/>
        </w:rPr>
        <w:t>F</w:t>
      </w:r>
      <w:r>
        <w:rPr>
          <w:sz w:val="28"/>
          <w:szCs w:val="28"/>
        </w:rPr>
        <w:t>urther, that the board would certainly consider any requests for support from the association if they chose to approach the town board with their request.</w:t>
      </w:r>
    </w:p>
    <w:p w:rsidR="00AF6B5B" w:rsidRDefault="00AF6B5B" w:rsidP="006B1837">
      <w:pPr>
        <w:jc w:val="both"/>
        <w:rPr>
          <w:sz w:val="28"/>
          <w:szCs w:val="28"/>
        </w:rPr>
      </w:pPr>
    </w:p>
    <w:p w:rsidR="00AF6B5B" w:rsidRDefault="00AF6B5B" w:rsidP="006B1837">
      <w:pPr>
        <w:jc w:val="both"/>
        <w:rPr>
          <w:sz w:val="28"/>
          <w:szCs w:val="28"/>
        </w:rPr>
      </w:pPr>
      <w:r>
        <w:rPr>
          <w:sz w:val="28"/>
          <w:szCs w:val="28"/>
        </w:rPr>
        <w:t>A question was asked as to who maintained the boat landing restrooms.  The audience learned that this was the responsibility of the Department of Natural Resources from Hayward.</w:t>
      </w:r>
    </w:p>
    <w:p w:rsidR="00AF6B5B" w:rsidRDefault="00AF6B5B" w:rsidP="006B1837">
      <w:pPr>
        <w:jc w:val="both"/>
        <w:rPr>
          <w:sz w:val="28"/>
          <w:szCs w:val="28"/>
        </w:rPr>
      </w:pPr>
    </w:p>
    <w:p w:rsidR="00AF6B5B" w:rsidRDefault="00AF6B5B" w:rsidP="006B1837">
      <w:pPr>
        <w:jc w:val="both"/>
        <w:rPr>
          <w:sz w:val="28"/>
          <w:szCs w:val="28"/>
        </w:rPr>
      </w:pPr>
      <w:r>
        <w:rPr>
          <w:sz w:val="28"/>
          <w:szCs w:val="28"/>
        </w:rPr>
        <w:t xml:space="preserve">Finally, the board asked membership to allow for an amendment of the by-laws to change the annual meeting date from the second Saturday of July.  A motion was made by Bob </w:t>
      </w:r>
      <w:proofErr w:type="spellStart"/>
      <w:r>
        <w:rPr>
          <w:sz w:val="28"/>
          <w:szCs w:val="28"/>
        </w:rPr>
        <w:t>Kopish</w:t>
      </w:r>
      <w:proofErr w:type="spellEnd"/>
      <w:r>
        <w:rPr>
          <w:sz w:val="28"/>
          <w:szCs w:val="28"/>
        </w:rPr>
        <w:t xml:space="preserve">,  seconded by Karen </w:t>
      </w:r>
      <w:proofErr w:type="spellStart"/>
      <w:r>
        <w:rPr>
          <w:sz w:val="28"/>
          <w:szCs w:val="28"/>
        </w:rPr>
        <w:t>Vertesch</w:t>
      </w:r>
      <w:proofErr w:type="spellEnd"/>
      <w:r>
        <w:rPr>
          <w:sz w:val="28"/>
          <w:szCs w:val="28"/>
        </w:rPr>
        <w:t xml:space="preserve"> to grant the authority to the board to schedule the next annual meeting as appropriate.  </w:t>
      </w:r>
      <w:r>
        <w:rPr>
          <w:sz w:val="28"/>
          <w:szCs w:val="28"/>
        </w:rPr>
        <w:t>Approved by unanimous roll call vote.</w:t>
      </w:r>
    </w:p>
    <w:p w:rsidR="00AF6B5B" w:rsidRDefault="00AF6B5B" w:rsidP="006B1837">
      <w:pPr>
        <w:jc w:val="both"/>
        <w:rPr>
          <w:b/>
          <w:sz w:val="28"/>
          <w:szCs w:val="28"/>
          <w:u w:val="single"/>
        </w:rPr>
      </w:pPr>
    </w:p>
    <w:p w:rsidR="00525762" w:rsidRDefault="00860884" w:rsidP="006B1837">
      <w:pPr>
        <w:jc w:val="both"/>
        <w:rPr>
          <w:sz w:val="28"/>
          <w:szCs w:val="28"/>
        </w:rPr>
      </w:pPr>
      <w:r w:rsidRPr="006B1837">
        <w:rPr>
          <w:b/>
          <w:sz w:val="28"/>
          <w:szCs w:val="28"/>
          <w:u w:val="single"/>
        </w:rPr>
        <w:t>Next Meeting Date:</w:t>
      </w:r>
      <w:r w:rsidRPr="006B1837">
        <w:rPr>
          <w:sz w:val="28"/>
          <w:szCs w:val="28"/>
        </w:rPr>
        <w:t xml:space="preserve">   </w:t>
      </w:r>
      <w:r w:rsidR="00AF6B5B">
        <w:rPr>
          <w:sz w:val="28"/>
          <w:szCs w:val="28"/>
        </w:rPr>
        <w:t xml:space="preserve">The next board </w:t>
      </w:r>
      <w:r w:rsidRPr="006B1837">
        <w:rPr>
          <w:sz w:val="28"/>
          <w:szCs w:val="28"/>
        </w:rPr>
        <w:t xml:space="preserve">meeting will be held on </w:t>
      </w:r>
      <w:r w:rsidR="00AF6B5B">
        <w:rPr>
          <w:sz w:val="28"/>
          <w:szCs w:val="28"/>
        </w:rPr>
        <w:t xml:space="preserve">Wednesday, </w:t>
      </w:r>
      <w:r w:rsidR="00525762">
        <w:rPr>
          <w:sz w:val="28"/>
          <w:szCs w:val="28"/>
        </w:rPr>
        <w:t xml:space="preserve">September </w:t>
      </w:r>
      <w:r w:rsidR="00604546">
        <w:rPr>
          <w:sz w:val="28"/>
          <w:szCs w:val="28"/>
        </w:rPr>
        <w:t>16</w:t>
      </w:r>
      <w:r w:rsidR="00525762">
        <w:rPr>
          <w:sz w:val="28"/>
          <w:szCs w:val="28"/>
        </w:rPr>
        <w:t xml:space="preserve">, 2015 at </w:t>
      </w:r>
      <w:r w:rsidR="00604546">
        <w:rPr>
          <w:sz w:val="28"/>
          <w:szCs w:val="28"/>
        </w:rPr>
        <w:t>6:30 p.m. at Flambeau Lanes.</w:t>
      </w:r>
    </w:p>
    <w:p w:rsidR="00860884" w:rsidRPr="006B1837" w:rsidRDefault="00525762" w:rsidP="006B1837">
      <w:pPr>
        <w:jc w:val="both"/>
        <w:rPr>
          <w:sz w:val="28"/>
          <w:szCs w:val="28"/>
        </w:rPr>
      </w:pPr>
      <w:r w:rsidRPr="006B1837">
        <w:rPr>
          <w:sz w:val="28"/>
          <w:szCs w:val="28"/>
        </w:rPr>
        <w:t xml:space="preserve"> </w:t>
      </w:r>
    </w:p>
    <w:p w:rsidR="00860884" w:rsidRPr="006B1837" w:rsidRDefault="00604546" w:rsidP="006B1837">
      <w:pPr>
        <w:jc w:val="both"/>
        <w:rPr>
          <w:sz w:val="28"/>
          <w:szCs w:val="28"/>
        </w:rPr>
      </w:pPr>
      <w:r>
        <w:rPr>
          <w:sz w:val="28"/>
          <w:szCs w:val="28"/>
        </w:rPr>
        <w:t xml:space="preserve">Dennis </w:t>
      </w:r>
      <w:proofErr w:type="spellStart"/>
      <w:r>
        <w:rPr>
          <w:sz w:val="28"/>
          <w:szCs w:val="28"/>
        </w:rPr>
        <w:t>Stemen</w:t>
      </w:r>
      <w:proofErr w:type="spellEnd"/>
      <w:r w:rsidR="00525762">
        <w:rPr>
          <w:sz w:val="28"/>
          <w:szCs w:val="28"/>
        </w:rPr>
        <w:t xml:space="preserve"> </w:t>
      </w:r>
      <w:r w:rsidR="00B72B1B">
        <w:rPr>
          <w:sz w:val="28"/>
          <w:szCs w:val="28"/>
        </w:rPr>
        <w:t>made a m</w:t>
      </w:r>
      <w:r w:rsidR="00860884" w:rsidRPr="006B1837">
        <w:rPr>
          <w:sz w:val="28"/>
          <w:szCs w:val="28"/>
        </w:rPr>
        <w:t>otion to adjourn, seconded</w:t>
      </w:r>
      <w:r w:rsidR="00B72B1B">
        <w:rPr>
          <w:sz w:val="28"/>
          <w:szCs w:val="28"/>
        </w:rPr>
        <w:t xml:space="preserve"> by </w:t>
      </w:r>
      <w:r>
        <w:rPr>
          <w:sz w:val="28"/>
          <w:szCs w:val="28"/>
        </w:rPr>
        <w:t xml:space="preserve">John </w:t>
      </w:r>
      <w:proofErr w:type="spellStart"/>
      <w:r>
        <w:rPr>
          <w:sz w:val="28"/>
          <w:szCs w:val="28"/>
        </w:rPr>
        <w:t>Hasler</w:t>
      </w:r>
      <w:proofErr w:type="spellEnd"/>
      <w:r w:rsidR="00B72B1B">
        <w:rPr>
          <w:sz w:val="28"/>
          <w:szCs w:val="28"/>
        </w:rPr>
        <w:t>, unanimous roll call vote.</w:t>
      </w:r>
      <w:r w:rsidR="00860884" w:rsidRPr="006B1837">
        <w:rPr>
          <w:sz w:val="28"/>
          <w:szCs w:val="28"/>
        </w:rPr>
        <w:t xml:space="preserve"> Meeting adjourned at </w:t>
      </w:r>
      <w:r>
        <w:rPr>
          <w:sz w:val="28"/>
          <w:szCs w:val="28"/>
        </w:rPr>
        <w:t>1:20</w:t>
      </w:r>
      <w:r w:rsidR="00860884" w:rsidRPr="006B1837">
        <w:rPr>
          <w:sz w:val="28"/>
          <w:szCs w:val="28"/>
        </w:rPr>
        <w:t xml:space="preserve">pm. </w:t>
      </w:r>
    </w:p>
    <w:p w:rsidR="00860884" w:rsidRPr="006B1837" w:rsidRDefault="00860884" w:rsidP="006B1837">
      <w:pPr>
        <w:jc w:val="both"/>
        <w:rPr>
          <w:sz w:val="28"/>
          <w:szCs w:val="28"/>
        </w:rPr>
      </w:pPr>
    </w:p>
    <w:p w:rsidR="006B1837" w:rsidRDefault="00860884" w:rsidP="006B1837">
      <w:pPr>
        <w:ind w:left="4320" w:firstLine="720"/>
        <w:jc w:val="both"/>
        <w:rPr>
          <w:sz w:val="28"/>
          <w:szCs w:val="28"/>
        </w:rPr>
      </w:pPr>
      <w:r w:rsidRPr="006B1837">
        <w:rPr>
          <w:sz w:val="28"/>
          <w:szCs w:val="28"/>
        </w:rPr>
        <w:t>Respectfully submitted,</w:t>
      </w:r>
    </w:p>
    <w:p w:rsidR="006B1837" w:rsidRDefault="006B1837" w:rsidP="006B1837">
      <w:pPr>
        <w:jc w:val="both"/>
        <w:rPr>
          <w:sz w:val="28"/>
          <w:szCs w:val="28"/>
        </w:rPr>
      </w:pPr>
    </w:p>
    <w:p w:rsidR="006B1837" w:rsidRDefault="006B1837" w:rsidP="006B1837">
      <w:pPr>
        <w:jc w:val="both"/>
        <w:rPr>
          <w:sz w:val="28"/>
          <w:szCs w:val="28"/>
        </w:rPr>
      </w:pPr>
    </w:p>
    <w:p w:rsidR="006B1837" w:rsidRDefault="006B1837" w:rsidP="006B1837">
      <w:pPr>
        <w:ind w:left="4320" w:firstLine="720"/>
        <w:jc w:val="both"/>
        <w:rPr>
          <w:sz w:val="28"/>
          <w:szCs w:val="28"/>
        </w:rPr>
      </w:pPr>
      <w:r>
        <w:rPr>
          <w:sz w:val="28"/>
          <w:szCs w:val="28"/>
        </w:rPr>
        <w:t>Patricia L. Flora</w:t>
      </w:r>
    </w:p>
    <w:p w:rsidR="006B1837" w:rsidRDefault="006B1837" w:rsidP="006B1837">
      <w:pPr>
        <w:ind w:left="4320" w:firstLine="720"/>
        <w:jc w:val="both"/>
        <w:rPr>
          <w:sz w:val="28"/>
          <w:szCs w:val="28"/>
        </w:rPr>
      </w:pPr>
      <w:r>
        <w:rPr>
          <w:sz w:val="28"/>
          <w:szCs w:val="28"/>
        </w:rPr>
        <w:t>Secretary</w:t>
      </w:r>
    </w:p>
    <w:p w:rsidR="006B1837" w:rsidRDefault="006B1837" w:rsidP="006B1837">
      <w:pPr>
        <w:jc w:val="both"/>
        <w:rPr>
          <w:sz w:val="28"/>
          <w:szCs w:val="28"/>
        </w:rPr>
      </w:pPr>
    </w:p>
    <w:p w:rsidR="006B1837" w:rsidRDefault="006B1837" w:rsidP="006B1837">
      <w:pPr>
        <w:jc w:val="both"/>
        <w:rPr>
          <w:sz w:val="28"/>
          <w:szCs w:val="28"/>
        </w:rPr>
      </w:pPr>
      <w:bookmarkStart w:id="0" w:name="_GoBack"/>
      <w:bookmarkEnd w:id="0"/>
    </w:p>
    <w:sectPr w:rsidR="006B1837" w:rsidSect="006B1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D63"/>
    <w:multiLevelType w:val="hybridMultilevel"/>
    <w:tmpl w:val="763A0718"/>
    <w:lvl w:ilvl="0" w:tplc="C890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84"/>
    <w:rsid w:val="00004AEA"/>
    <w:rsid w:val="0006000C"/>
    <w:rsid w:val="000932A6"/>
    <w:rsid w:val="00107583"/>
    <w:rsid w:val="00173683"/>
    <w:rsid w:val="002D3496"/>
    <w:rsid w:val="002F0D56"/>
    <w:rsid w:val="00525762"/>
    <w:rsid w:val="005956C9"/>
    <w:rsid w:val="005C66DA"/>
    <w:rsid w:val="005E512F"/>
    <w:rsid w:val="00604546"/>
    <w:rsid w:val="006349B9"/>
    <w:rsid w:val="006B1837"/>
    <w:rsid w:val="007C6E70"/>
    <w:rsid w:val="008574FA"/>
    <w:rsid w:val="00860884"/>
    <w:rsid w:val="00AF6B5B"/>
    <w:rsid w:val="00B51777"/>
    <w:rsid w:val="00B72B1B"/>
    <w:rsid w:val="00B913ED"/>
    <w:rsid w:val="00D20E7E"/>
    <w:rsid w:val="00D50D2E"/>
    <w:rsid w:val="00DA3634"/>
    <w:rsid w:val="00DD55BF"/>
    <w:rsid w:val="00E576A2"/>
    <w:rsid w:val="00F155FF"/>
    <w:rsid w:val="00F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Lakeside Financial</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5</cp:revision>
  <dcterms:created xsi:type="dcterms:W3CDTF">2015-09-08T01:37:00Z</dcterms:created>
  <dcterms:modified xsi:type="dcterms:W3CDTF">2015-09-08T02:26:00Z</dcterms:modified>
</cp:coreProperties>
</file>